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A8" w:rsidRPr="00807835" w:rsidRDefault="00807835" w:rsidP="00D866B4">
      <w:pPr>
        <w:spacing w:after="0"/>
        <w:rPr>
          <w:i/>
        </w:rPr>
      </w:pPr>
      <w:r w:rsidRPr="00807835">
        <w:rPr>
          <w:i/>
        </w:rPr>
        <w:t>Informações à imprensa</w:t>
      </w:r>
    </w:p>
    <w:p w:rsidR="00807835" w:rsidRPr="00807835" w:rsidRDefault="00807835" w:rsidP="00D866B4">
      <w:pPr>
        <w:spacing w:after="0"/>
        <w:rPr>
          <w:i/>
        </w:rPr>
      </w:pPr>
      <w:r w:rsidRPr="00807835">
        <w:rPr>
          <w:i/>
        </w:rPr>
        <w:t>Junho de 2015</w:t>
      </w:r>
    </w:p>
    <w:p w:rsidR="00807835" w:rsidRDefault="00807835" w:rsidP="002218A8"/>
    <w:p w:rsidR="00D866B4" w:rsidRDefault="00D866B4" w:rsidP="002218A8"/>
    <w:p w:rsidR="00807835" w:rsidRDefault="002218A8" w:rsidP="00807835">
      <w:pPr>
        <w:spacing w:after="0"/>
        <w:jc w:val="center"/>
        <w:rPr>
          <w:b/>
          <w:sz w:val="36"/>
          <w:szCs w:val="36"/>
        </w:rPr>
      </w:pPr>
      <w:r w:rsidRPr="00807835">
        <w:rPr>
          <w:b/>
          <w:sz w:val="36"/>
          <w:szCs w:val="36"/>
        </w:rPr>
        <w:t xml:space="preserve">Corrida e Passeio </w:t>
      </w:r>
      <w:r w:rsidRPr="00E756A0">
        <w:rPr>
          <w:b/>
          <w:sz w:val="36"/>
          <w:szCs w:val="36"/>
        </w:rPr>
        <w:t>Circuito</w:t>
      </w:r>
      <w:r w:rsidR="00C835FE" w:rsidRPr="00E756A0">
        <w:rPr>
          <w:b/>
          <w:sz w:val="36"/>
          <w:szCs w:val="36"/>
        </w:rPr>
        <w:t xml:space="preserve"> Caixa </w:t>
      </w:r>
      <w:r w:rsidRPr="00E756A0">
        <w:rPr>
          <w:b/>
          <w:sz w:val="36"/>
          <w:szCs w:val="36"/>
        </w:rPr>
        <w:t xml:space="preserve">Rios e </w:t>
      </w:r>
      <w:r w:rsidRPr="00807835">
        <w:rPr>
          <w:b/>
          <w:sz w:val="36"/>
          <w:szCs w:val="36"/>
        </w:rPr>
        <w:t xml:space="preserve">Ruas </w:t>
      </w:r>
    </w:p>
    <w:p w:rsidR="002218A8" w:rsidRDefault="002218A8" w:rsidP="00807835">
      <w:pPr>
        <w:spacing w:after="0"/>
        <w:jc w:val="center"/>
        <w:rPr>
          <w:b/>
          <w:sz w:val="36"/>
          <w:szCs w:val="36"/>
        </w:rPr>
      </w:pPr>
      <w:proofErr w:type="gramStart"/>
      <w:r w:rsidRPr="00807835">
        <w:rPr>
          <w:b/>
          <w:sz w:val="36"/>
          <w:szCs w:val="36"/>
        </w:rPr>
        <w:t>terá</w:t>
      </w:r>
      <w:proofErr w:type="gramEnd"/>
      <w:r w:rsidRPr="00807835">
        <w:rPr>
          <w:b/>
          <w:sz w:val="36"/>
          <w:szCs w:val="36"/>
        </w:rPr>
        <w:t xml:space="preserve"> três etapas em 2015</w:t>
      </w:r>
    </w:p>
    <w:p w:rsidR="00807835" w:rsidRPr="00807835" w:rsidRDefault="00807835" w:rsidP="00807835">
      <w:pPr>
        <w:spacing w:after="0"/>
        <w:jc w:val="center"/>
        <w:rPr>
          <w:b/>
          <w:sz w:val="36"/>
          <w:szCs w:val="36"/>
        </w:rPr>
      </w:pPr>
    </w:p>
    <w:p w:rsidR="002218A8" w:rsidRDefault="002218A8" w:rsidP="00807835">
      <w:pPr>
        <w:jc w:val="center"/>
        <w:rPr>
          <w:i/>
          <w:sz w:val="24"/>
          <w:szCs w:val="24"/>
        </w:rPr>
      </w:pPr>
      <w:r w:rsidRPr="00807835">
        <w:rPr>
          <w:i/>
          <w:sz w:val="24"/>
          <w:szCs w:val="24"/>
        </w:rPr>
        <w:t xml:space="preserve">“Mais do que uma corrida e um passeio, </w:t>
      </w:r>
      <w:r w:rsidR="003872F2" w:rsidRPr="00807835">
        <w:rPr>
          <w:i/>
          <w:sz w:val="24"/>
          <w:szCs w:val="24"/>
        </w:rPr>
        <w:t xml:space="preserve">participar significa </w:t>
      </w:r>
      <w:r w:rsidRPr="00807835">
        <w:rPr>
          <w:i/>
          <w:sz w:val="24"/>
          <w:szCs w:val="24"/>
        </w:rPr>
        <w:t xml:space="preserve">a defesa de uma causa”, afirma o idealizador do circuito, Charles </w:t>
      </w:r>
      <w:proofErr w:type="gramStart"/>
      <w:r w:rsidRPr="00807835">
        <w:rPr>
          <w:i/>
          <w:sz w:val="24"/>
          <w:szCs w:val="24"/>
        </w:rPr>
        <w:t>Groisman</w:t>
      </w:r>
      <w:proofErr w:type="gramEnd"/>
    </w:p>
    <w:p w:rsidR="00807835" w:rsidRPr="00807835" w:rsidRDefault="00807835" w:rsidP="00807835">
      <w:pPr>
        <w:jc w:val="center"/>
        <w:rPr>
          <w:i/>
          <w:sz w:val="24"/>
          <w:szCs w:val="24"/>
        </w:rPr>
      </w:pPr>
    </w:p>
    <w:p w:rsidR="003872F2" w:rsidRDefault="00807835" w:rsidP="002218A8">
      <w:r>
        <w:t>E</w:t>
      </w:r>
      <w:r w:rsidR="002218A8">
        <w:t>stão abertas as inscrições para as três etapas da Corrida (</w:t>
      </w:r>
      <w:r w:rsidR="009B1592">
        <w:t xml:space="preserve">6k) e Passeio (4k) </w:t>
      </w:r>
      <w:r w:rsidR="00735EC4" w:rsidRPr="00C23161">
        <w:t>Circuito</w:t>
      </w:r>
      <w:r w:rsidR="009B1592" w:rsidRPr="00C23161">
        <w:t xml:space="preserve"> Caixa</w:t>
      </w:r>
      <w:r w:rsidR="00735EC4" w:rsidRPr="00C23161">
        <w:t xml:space="preserve"> Rios </w:t>
      </w:r>
      <w:r w:rsidR="00735EC4">
        <w:t>e Ruas, cada uma passando por roteiros que incluem rios invisíveis e diferentes bacias hidrográficas que regam a cidade de São Paulo.</w:t>
      </w:r>
      <w:r w:rsidR="003872F2">
        <w:t xml:space="preserve"> </w:t>
      </w:r>
      <w:r>
        <w:t>O percurso da</w:t>
      </w:r>
      <w:r w:rsidR="003872F2">
        <w:t xml:space="preserve"> primeira etapa, dia 23 </w:t>
      </w:r>
      <w:proofErr w:type="gramStart"/>
      <w:r w:rsidR="003872F2">
        <w:t>de</w:t>
      </w:r>
      <w:proofErr w:type="gramEnd"/>
      <w:r w:rsidR="003872F2">
        <w:t xml:space="preserve"> </w:t>
      </w:r>
      <w:proofErr w:type="gramStart"/>
      <w:r w:rsidR="003872F2">
        <w:t>agosto</w:t>
      </w:r>
      <w:proofErr w:type="gramEnd"/>
      <w:r w:rsidR="003872F2">
        <w:t>, visitará o Jardim Zoológico e Jardim Botânico e possibilitará aos participantes conhecerem as nascentes do rio Ipiranga. A segunda etapa, dia 25 de outubro, acontecerá no centro histórico</w:t>
      </w:r>
      <w:r>
        <w:t xml:space="preserve"> de São Paulo</w:t>
      </w:r>
      <w:r w:rsidR="003872F2">
        <w:t xml:space="preserve">, com um percurso </w:t>
      </w:r>
      <w:r w:rsidR="00863E68">
        <w:t xml:space="preserve">que passará pelo vale do Anhangabaú e pelo rio Itororó. A terceira, em 29 de novembro, será realizada no Parque Ecológico do Tietê, às margens do rio homônimo. </w:t>
      </w:r>
    </w:p>
    <w:p w:rsidR="00C23161" w:rsidRPr="00E756A0" w:rsidRDefault="005A7896" w:rsidP="00C23161">
      <w:r>
        <w:t xml:space="preserve">A iniciativa </w:t>
      </w:r>
      <w:r w:rsidR="00ED6B13">
        <w:t>faz confluir</w:t>
      </w:r>
      <w:r w:rsidR="003B2427">
        <w:t xml:space="preserve"> múltiplos objetivos positivos. Ao mesmo tempo em que estimula </w:t>
      </w:r>
      <w:r w:rsidR="00ED6B13">
        <w:t xml:space="preserve">a prática de </w:t>
      </w:r>
      <w:r w:rsidR="00ED6B13" w:rsidRPr="00E756A0">
        <w:t>exercícios</w:t>
      </w:r>
      <w:r w:rsidR="009B1592" w:rsidRPr="00E756A0">
        <w:t xml:space="preserve"> </w:t>
      </w:r>
      <w:r w:rsidR="00E756A0" w:rsidRPr="00E756A0">
        <w:t xml:space="preserve">e </w:t>
      </w:r>
      <w:r w:rsidR="009B1592" w:rsidRPr="00E756A0">
        <w:t>atividade física</w:t>
      </w:r>
      <w:r w:rsidR="003B2427" w:rsidRPr="00E756A0">
        <w:t xml:space="preserve">, permite </w:t>
      </w:r>
      <w:r w:rsidR="003B2427">
        <w:t xml:space="preserve">ao participante tomar consciência de uma </w:t>
      </w:r>
      <w:r w:rsidR="00ED6B13">
        <w:t xml:space="preserve">danosa </w:t>
      </w:r>
      <w:r w:rsidR="003B2427">
        <w:t xml:space="preserve">realidade </w:t>
      </w:r>
      <w:r w:rsidR="003B2427" w:rsidRPr="00E756A0">
        <w:t>provocada pelo cr</w:t>
      </w:r>
      <w:r w:rsidR="00ED6B13" w:rsidRPr="00E756A0">
        <w:t>escimento desordenado da cidade</w:t>
      </w:r>
      <w:r w:rsidR="003B2427" w:rsidRPr="00E756A0">
        <w:t xml:space="preserve"> que </w:t>
      </w:r>
      <w:r w:rsidR="00ED6B13" w:rsidRPr="00E756A0">
        <w:t xml:space="preserve">soterrou </w:t>
      </w:r>
      <w:r w:rsidR="003B2427" w:rsidRPr="00E756A0">
        <w:t xml:space="preserve">milhares de quilômetros de cursos d’água. Por essa razão, o idealizador e organizador do circuito, Charles Groisman, destaca que “mais do que </w:t>
      </w:r>
      <w:r w:rsidR="00ED6B13" w:rsidRPr="00E756A0">
        <w:t xml:space="preserve">de </w:t>
      </w:r>
      <w:r w:rsidR="003B2427" w:rsidRPr="00E756A0">
        <w:t>uma corrida e um passeio, participar significa a defesa de uma causa</w:t>
      </w:r>
      <w:r w:rsidR="009B1592" w:rsidRPr="00E756A0">
        <w:t>, um propósito</w:t>
      </w:r>
      <w:r w:rsidR="003B2427" w:rsidRPr="00E756A0">
        <w:t xml:space="preserve">”. </w:t>
      </w:r>
      <w:r w:rsidR="00C23161">
        <w:t>E para alcançar esse propósito, Charles</w:t>
      </w:r>
      <w:r w:rsidR="005674EB">
        <w:t xml:space="preserve"> inspirado pela epifania desta experiência das expedições e pelo movimento,</w:t>
      </w:r>
      <w:r w:rsidR="00C23161">
        <w:t xml:space="preserve"> conta com a parceria dos idealizadores da Iniciativa Rios e Ruas, o educador Luiz de Campos Jr. e o arquiteto e urbanista José Bueno.</w:t>
      </w:r>
    </w:p>
    <w:p w:rsidR="003B2427" w:rsidRPr="00920D76" w:rsidRDefault="003B2427" w:rsidP="002218A8">
      <w:r>
        <w:t xml:space="preserve">Para incentivar essa “militância” </w:t>
      </w:r>
      <w:r w:rsidRPr="00920D76">
        <w:t xml:space="preserve">que mescla conscientização ambiental </w:t>
      </w:r>
      <w:r w:rsidR="009B1592" w:rsidRPr="00920D76">
        <w:t>através da arte e conteúdo relevantes além da prática de</w:t>
      </w:r>
      <w:r w:rsidRPr="00920D76">
        <w:t xml:space="preserve"> </w:t>
      </w:r>
      <w:r w:rsidR="00ED6B13" w:rsidRPr="00920D76">
        <w:t xml:space="preserve">atividade </w:t>
      </w:r>
      <w:r w:rsidR="00D866B4" w:rsidRPr="00920D76">
        <w:t>física</w:t>
      </w:r>
      <w:r w:rsidRPr="00920D76">
        <w:t xml:space="preserve">, </w:t>
      </w:r>
      <w:r w:rsidR="00C23161">
        <w:t>a organização pensou</w:t>
      </w:r>
      <w:r>
        <w:t xml:space="preserve"> em diversos detalhes que diferenciam esse circuito de outras iniciativas do gênero </w:t>
      </w:r>
      <w:r w:rsidRPr="00920D76">
        <w:t>que são unicamente esportivas</w:t>
      </w:r>
      <w:r w:rsidR="009B1592" w:rsidRPr="00920D76">
        <w:t xml:space="preserve"> com o foco em bem-estar e qualidade de vida</w:t>
      </w:r>
      <w:r w:rsidRPr="00920D76">
        <w:t xml:space="preserve">. A camiseta de cada </w:t>
      </w:r>
      <w:r>
        <w:t xml:space="preserve">etapa da corrida tem um significado específico. No centro histórico os corredores vestirão camisetas verdes, simbolizando a vegetação e a natureza, </w:t>
      </w:r>
      <w:r w:rsidRPr="00920D76">
        <w:t>tão escassas nessa região</w:t>
      </w:r>
      <w:r w:rsidR="009B1592" w:rsidRPr="00920D76">
        <w:t xml:space="preserve"> urbana </w:t>
      </w:r>
      <w:r w:rsidR="00920D76" w:rsidRPr="00920D76">
        <w:t xml:space="preserve">e cinza da </w:t>
      </w:r>
      <w:r w:rsidR="009B1592" w:rsidRPr="00920D76">
        <w:t>nossa cidade</w:t>
      </w:r>
      <w:r w:rsidRPr="00920D76">
        <w:t>. Na etapa do Jardim Zoológico e Jardim Botânico a cor será azul, em alusão à água. E no Parque Ecológico do Tietê, as camisetas de corrida serão amarelas, numa referência à energia</w:t>
      </w:r>
      <w:r w:rsidR="009B1592" w:rsidRPr="00920D76">
        <w:t xml:space="preserve"> que é o combustível para tudo que é vivo</w:t>
      </w:r>
      <w:r w:rsidRPr="00920D76">
        <w:t xml:space="preserve">. Nas três etapas, as camisetas para quem fizer o passeio serão brancas, representando o ar. </w:t>
      </w:r>
    </w:p>
    <w:p w:rsidR="003B2427" w:rsidRPr="00920D76" w:rsidRDefault="003B2427" w:rsidP="002218A8">
      <w:r>
        <w:t xml:space="preserve">Nos percursos haverá placas de sinalização </w:t>
      </w:r>
      <w:r w:rsidR="0088187D">
        <w:t>indicando a localização d</w:t>
      </w:r>
      <w:r>
        <w:t>os rios invisíveis e contendo mensagens educativas em relação à importância da preservação da qualidade da água, tema sempre importante e atual diante da crise hídrica por que passam diversos estados brasileiros</w:t>
      </w:r>
      <w:r w:rsidR="0088187D">
        <w:t>.</w:t>
      </w:r>
      <w:r w:rsidR="00185591">
        <w:t xml:space="preserve"> “A crise atual deve servir de alerta. Não basta economizarmos água agora. A sociedade precisa mudar de comportamento </w:t>
      </w:r>
      <w:r w:rsidR="00920D76">
        <w:t xml:space="preserve">e ter uma postura mais séria e </w:t>
      </w:r>
      <w:r w:rsidR="00185591">
        <w:t xml:space="preserve">responsável em </w:t>
      </w:r>
      <w:r w:rsidR="00185591">
        <w:lastRenderedPageBreak/>
        <w:t xml:space="preserve">relação a esse bem essencial que, como vemos </w:t>
      </w:r>
      <w:r w:rsidR="00185591" w:rsidRPr="00920D76">
        <w:t>hoje, não é infinito</w:t>
      </w:r>
      <w:r w:rsidR="00920D76" w:rsidRPr="00920D76">
        <w:t xml:space="preserve">. Precisamos </w:t>
      </w:r>
      <w:r w:rsidR="00C17D10" w:rsidRPr="00920D76">
        <w:t>fazer a nossa parte, o que nos cabe perceber e praticar como uma nova atitude, novos hábitos</w:t>
      </w:r>
      <w:r w:rsidR="00185591" w:rsidRPr="00920D76">
        <w:t xml:space="preserve">”, destaca Charles Groisman. </w:t>
      </w:r>
    </w:p>
    <w:p w:rsidR="00807835" w:rsidRDefault="00807835" w:rsidP="002218A8"/>
    <w:p w:rsidR="00185591" w:rsidRDefault="00185591" w:rsidP="002218A8">
      <w:pPr>
        <w:rPr>
          <w:b/>
        </w:rPr>
      </w:pPr>
      <w:r w:rsidRPr="00185591">
        <w:rPr>
          <w:b/>
        </w:rPr>
        <w:t>Serviço</w:t>
      </w:r>
    </w:p>
    <w:p w:rsidR="00185591" w:rsidRDefault="00185591" w:rsidP="002218A8">
      <w:pPr>
        <w:rPr>
          <w:b/>
        </w:rPr>
      </w:pPr>
      <w:r>
        <w:rPr>
          <w:b/>
        </w:rPr>
        <w:t xml:space="preserve">Corrida e Passeio Circuito </w:t>
      </w:r>
      <w:r w:rsidR="00F04FDD">
        <w:rPr>
          <w:b/>
        </w:rPr>
        <w:t xml:space="preserve">Caixa </w:t>
      </w:r>
      <w:r>
        <w:rPr>
          <w:b/>
        </w:rPr>
        <w:t>Rios e Ruas</w:t>
      </w:r>
    </w:p>
    <w:p w:rsidR="00185591" w:rsidRPr="00E85099" w:rsidRDefault="00185591" w:rsidP="00E85099">
      <w:pPr>
        <w:spacing w:after="0"/>
      </w:pPr>
      <w:r w:rsidRPr="00E85099">
        <w:t>1ª etapa</w:t>
      </w:r>
    </w:p>
    <w:p w:rsidR="00185591" w:rsidRDefault="00E85099" w:rsidP="002218A8">
      <w:r>
        <w:t xml:space="preserve">23 de agosto - </w:t>
      </w:r>
      <w:r w:rsidR="00185591" w:rsidRPr="00E85099">
        <w:t>Jardim Zoológico e Jardim Botânico</w:t>
      </w:r>
      <w:r>
        <w:t xml:space="preserve"> (Nascente</w:t>
      </w:r>
      <w:r w:rsidR="00CE55AC">
        <w:t>s</w:t>
      </w:r>
      <w:r>
        <w:t xml:space="preserve"> do rio Ipiranga)</w:t>
      </w:r>
    </w:p>
    <w:p w:rsidR="00E85099" w:rsidRDefault="00E85099" w:rsidP="00807835">
      <w:pPr>
        <w:spacing w:after="0"/>
      </w:pPr>
      <w:r>
        <w:t>2ª etapa</w:t>
      </w:r>
    </w:p>
    <w:p w:rsidR="00E85099" w:rsidRDefault="00E85099" w:rsidP="002218A8">
      <w:r>
        <w:t>25 de outubro – Centro Histórico (Vale</w:t>
      </w:r>
      <w:r w:rsidR="00CE55AC">
        <w:t>s</w:t>
      </w:r>
      <w:r>
        <w:t xml:space="preserve"> do Anhangabaú e Rio Itororó)</w:t>
      </w:r>
    </w:p>
    <w:p w:rsidR="00E85099" w:rsidRDefault="00E85099" w:rsidP="00807835">
      <w:pPr>
        <w:spacing w:after="0"/>
      </w:pPr>
      <w:r>
        <w:t>3ª etapa</w:t>
      </w:r>
    </w:p>
    <w:p w:rsidR="00E85099" w:rsidRDefault="00E85099" w:rsidP="002218A8">
      <w:r>
        <w:t>29 de novembr</w:t>
      </w:r>
      <w:r w:rsidR="00CE55AC">
        <w:t>o – Parque Ecológico do Tietê (M</w:t>
      </w:r>
      <w:r>
        <w:t>argens do rio Tietê)</w:t>
      </w:r>
    </w:p>
    <w:p w:rsidR="00D866B4" w:rsidRDefault="00D866B4" w:rsidP="002218A8"/>
    <w:p w:rsidR="00D866B4" w:rsidRDefault="00D866B4" w:rsidP="00D866B4">
      <w:pPr>
        <w:spacing w:after="0"/>
      </w:pPr>
      <w:r w:rsidRPr="00D866B4">
        <w:rPr>
          <w:b/>
        </w:rPr>
        <w:t>Informações e i</w:t>
      </w:r>
      <w:r w:rsidR="00807835" w:rsidRPr="00D866B4">
        <w:rPr>
          <w:b/>
        </w:rPr>
        <w:t>nscrições</w:t>
      </w:r>
      <w:r w:rsidR="00807835">
        <w:t xml:space="preserve"> </w:t>
      </w:r>
    </w:p>
    <w:p w:rsidR="00807835" w:rsidRPr="00920D76" w:rsidRDefault="006A5E83" w:rsidP="00D866B4">
      <w:pPr>
        <w:spacing w:after="0"/>
      </w:pPr>
      <w:hyperlink r:id="rId5" w:history="1">
        <w:r w:rsidR="00C17D10" w:rsidRPr="00920D76">
          <w:rPr>
            <w:rStyle w:val="Hyperlink"/>
            <w:color w:val="auto"/>
          </w:rPr>
          <w:t>www.mostrarioseruas.com.br</w:t>
        </w:r>
      </w:hyperlink>
    </w:p>
    <w:p w:rsidR="00D866B4" w:rsidRPr="00920D76" w:rsidRDefault="00D866B4" w:rsidP="00D866B4">
      <w:pPr>
        <w:spacing w:after="0"/>
      </w:pPr>
    </w:p>
    <w:p w:rsidR="00E85099" w:rsidRPr="00807835" w:rsidRDefault="00E85099" w:rsidP="00807835">
      <w:pPr>
        <w:spacing w:after="0"/>
        <w:rPr>
          <w:b/>
        </w:rPr>
      </w:pPr>
      <w:r w:rsidRPr="00807835">
        <w:rPr>
          <w:b/>
        </w:rPr>
        <w:t>Patrocínio</w:t>
      </w:r>
    </w:p>
    <w:p w:rsidR="00E85099" w:rsidRDefault="00E85099" w:rsidP="00807835">
      <w:pPr>
        <w:spacing w:after="0"/>
      </w:pPr>
      <w:r>
        <w:t>Caixa</w:t>
      </w:r>
    </w:p>
    <w:p w:rsidR="00C17D10" w:rsidRPr="00920D76" w:rsidRDefault="00C17D10" w:rsidP="00807835">
      <w:pPr>
        <w:spacing w:after="0"/>
      </w:pPr>
    </w:p>
    <w:p w:rsidR="00C17D10" w:rsidRPr="00920D76" w:rsidRDefault="00C17D10" w:rsidP="00807835">
      <w:pPr>
        <w:spacing w:after="0"/>
        <w:rPr>
          <w:b/>
        </w:rPr>
      </w:pPr>
      <w:r w:rsidRPr="00920D76">
        <w:rPr>
          <w:b/>
        </w:rPr>
        <w:t>Marca Esportiva Oficial</w:t>
      </w:r>
    </w:p>
    <w:p w:rsidR="00C17D10" w:rsidRDefault="00C17D10" w:rsidP="00807835">
      <w:pPr>
        <w:spacing w:after="0"/>
      </w:pPr>
      <w:proofErr w:type="spellStart"/>
      <w:r w:rsidRPr="00920D76">
        <w:t>Skechers</w:t>
      </w:r>
      <w:proofErr w:type="spellEnd"/>
    </w:p>
    <w:p w:rsidR="006A5E83" w:rsidRDefault="006A5E83" w:rsidP="00807835">
      <w:pPr>
        <w:spacing w:after="0"/>
      </w:pPr>
    </w:p>
    <w:p w:rsidR="006A5E83" w:rsidRPr="006A5E83" w:rsidRDefault="006A5E83" w:rsidP="00807835">
      <w:pPr>
        <w:spacing w:after="0"/>
        <w:rPr>
          <w:b/>
        </w:rPr>
      </w:pPr>
      <w:r w:rsidRPr="006A5E83">
        <w:rPr>
          <w:b/>
        </w:rPr>
        <w:t xml:space="preserve">Parceiros de Mídia (Media </w:t>
      </w:r>
      <w:proofErr w:type="spellStart"/>
      <w:r w:rsidRPr="006A5E83">
        <w:rPr>
          <w:b/>
        </w:rPr>
        <w:t>Partners</w:t>
      </w:r>
      <w:proofErr w:type="spellEnd"/>
      <w:r w:rsidRPr="006A5E83">
        <w:rPr>
          <w:b/>
        </w:rPr>
        <w:t>)</w:t>
      </w:r>
    </w:p>
    <w:p w:rsidR="006A5E83" w:rsidRDefault="006A5E83" w:rsidP="00807835">
      <w:pPr>
        <w:spacing w:after="0"/>
      </w:pPr>
      <w:r>
        <w:t>BAND Rádios – Bandeirantes e Sul América Trânsito.</w:t>
      </w:r>
    </w:p>
    <w:p w:rsidR="006A5E83" w:rsidRPr="006A5E83" w:rsidRDefault="006A5E83" w:rsidP="00807835">
      <w:pPr>
        <w:spacing w:after="0"/>
        <w:rPr>
          <w:lang w:val="en-US"/>
        </w:rPr>
      </w:pPr>
      <w:r w:rsidRPr="006A5E83">
        <w:rPr>
          <w:lang w:val="en-US"/>
        </w:rPr>
        <w:t xml:space="preserve">Rocky Mountain – </w:t>
      </w:r>
      <w:proofErr w:type="spellStart"/>
      <w:r w:rsidRPr="006A5E83">
        <w:rPr>
          <w:lang w:val="en-US"/>
        </w:rPr>
        <w:t>Revista</w:t>
      </w:r>
      <w:proofErr w:type="spellEnd"/>
      <w:r w:rsidRPr="006A5E83">
        <w:rPr>
          <w:lang w:val="en-US"/>
        </w:rPr>
        <w:t xml:space="preserve"> </w:t>
      </w:r>
      <w:proofErr w:type="spellStart"/>
      <w:r w:rsidRPr="006A5E83">
        <w:rPr>
          <w:lang w:val="en-US"/>
        </w:rPr>
        <w:t>Especializada</w:t>
      </w:r>
      <w:proofErr w:type="spellEnd"/>
      <w:r w:rsidRPr="006A5E83">
        <w:rPr>
          <w:lang w:val="en-US"/>
        </w:rPr>
        <w:t xml:space="preserve"> – Runners </w:t>
      </w:r>
      <w:r>
        <w:rPr>
          <w:lang w:val="en-US"/>
        </w:rPr>
        <w:t>World e</w:t>
      </w:r>
      <w:r w:rsidRPr="006A5E83">
        <w:rPr>
          <w:lang w:val="en-US"/>
        </w:rPr>
        <w:t xml:space="preserve"> Go Outside</w:t>
      </w:r>
      <w:r>
        <w:rPr>
          <w:lang w:val="en-US"/>
        </w:rPr>
        <w:t>.</w:t>
      </w:r>
    </w:p>
    <w:p w:rsidR="00807835" w:rsidRPr="006A5E83" w:rsidRDefault="00807835" w:rsidP="00807835">
      <w:pPr>
        <w:spacing w:after="0"/>
        <w:rPr>
          <w:lang w:val="en-US"/>
        </w:rPr>
      </w:pPr>
      <w:bookmarkStart w:id="0" w:name="_GoBack"/>
      <w:bookmarkEnd w:id="0"/>
    </w:p>
    <w:p w:rsidR="00E85099" w:rsidRPr="00807835" w:rsidRDefault="00E85099" w:rsidP="00807835">
      <w:pPr>
        <w:spacing w:after="0"/>
        <w:rPr>
          <w:b/>
        </w:rPr>
      </w:pPr>
      <w:r w:rsidRPr="00807835">
        <w:rPr>
          <w:b/>
        </w:rPr>
        <w:t>Idealização</w:t>
      </w:r>
    </w:p>
    <w:p w:rsidR="00E85099" w:rsidRDefault="00E85099" w:rsidP="00807835">
      <w:pPr>
        <w:spacing w:after="0"/>
      </w:pPr>
      <w:proofErr w:type="spellStart"/>
      <w:proofErr w:type="gramStart"/>
      <w:r>
        <w:t>IdeaAction</w:t>
      </w:r>
      <w:proofErr w:type="spellEnd"/>
      <w:proofErr w:type="gramEnd"/>
      <w:r>
        <w:t xml:space="preserve"> – Ideias em Movimento</w:t>
      </w:r>
      <w:r w:rsidR="00920D76">
        <w:t>, Ide</w:t>
      </w:r>
      <w:r w:rsidR="00C17D10">
        <w:t>ias com Propósito.</w:t>
      </w:r>
    </w:p>
    <w:p w:rsidR="00E85099" w:rsidRDefault="00D10C9A" w:rsidP="00807835">
      <w:pPr>
        <w:spacing w:after="0"/>
      </w:pPr>
      <w:r>
        <w:t xml:space="preserve">Iniciativa </w:t>
      </w:r>
      <w:r w:rsidR="00E85099">
        <w:t>Rios e Ruas</w:t>
      </w:r>
    </w:p>
    <w:p w:rsidR="00807835" w:rsidRDefault="00807835" w:rsidP="00807835">
      <w:pPr>
        <w:spacing w:after="0"/>
      </w:pPr>
    </w:p>
    <w:p w:rsidR="00E85099" w:rsidRPr="00807835" w:rsidRDefault="00E85099" w:rsidP="00807835">
      <w:pPr>
        <w:spacing w:after="0"/>
        <w:rPr>
          <w:b/>
        </w:rPr>
      </w:pPr>
      <w:r w:rsidRPr="00807835">
        <w:rPr>
          <w:b/>
        </w:rPr>
        <w:t>Realização</w:t>
      </w:r>
    </w:p>
    <w:p w:rsidR="00E85099" w:rsidRDefault="00E85099" w:rsidP="00807835">
      <w:pPr>
        <w:tabs>
          <w:tab w:val="left" w:pos="4846"/>
        </w:tabs>
        <w:spacing w:after="0"/>
      </w:pPr>
      <w:r>
        <w:t>CC&amp;M Comunicação e Marketing</w:t>
      </w:r>
      <w:r w:rsidR="00807835">
        <w:tab/>
      </w:r>
    </w:p>
    <w:p w:rsidR="00807835" w:rsidRDefault="00807835" w:rsidP="00807835">
      <w:pPr>
        <w:tabs>
          <w:tab w:val="left" w:pos="4846"/>
        </w:tabs>
        <w:spacing w:after="0"/>
      </w:pPr>
    </w:p>
    <w:p w:rsidR="00807835" w:rsidRPr="00807835" w:rsidRDefault="00807835" w:rsidP="00807835">
      <w:pPr>
        <w:tabs>
          <w:tab w:val="left" w:pos="4846"/>
        </w:tabs>
        <w:spacing w:after="0"/>
        <w:rPr>
          <w:b/>
        </w:rPr>
      </w:pPr>
      <w:r w:rsidRPr="00807835">
        <w:rPr>
          <w:b/>
        </w:rPr>
        <w:t>Informações à imprensa</w:t>
      </w:r>
    </w:p>
    <w:p w:rsidR="00807835" w:rsidRDefault="006A5E83" w:rsidP="00807835">
      <w:pPr>
        <w:tabs>
          <w:tab w:val="left" w:pos="4846"/>
        </w:tabs>
        <w:spacing w:after="0"/>
      </w:pPr>
      <w:hyperlink r:id="rId6" w:history="1">
        <w:r w:rsidR="00807835" w:rsidRPr="00DE7E52">
          <w:rPr>
            <w:rStyle w:val="Hyperlink"/>
          </w:rPr>
          <w:t>imprensa@circuitorioseruas.com.br</w:t>
        </w:r>
      </w:hyperlink>
      <w:r w:rsidR="00807835">
        <w:t xml:space="preserve"> </w:t>
      </w:r>
    </w:p>
    <w:p w:rsidR="00D10C9A" w:rsidRDefault="006A5E83" w:rsidP="00807835">
      <w:pPr>
        <w:tabs>
          <w:tab w:val="left" w:pos="4846"/>
        </w:tabs>
        <w:spacing w:after="0"/>
      </w:pPr>
      <w:hyperlink r:id="rId7" w:history="1">
        <w:r w:rsidR="00D10C9A" w:rsidRPr="00205D89">
          <w:rPr>
            <w:rStyle w:val="Hyperlink"/>
          </w:rPr>
          <w:t>charles.groisman@gmail.com</w:t>
        </w:r>
      </w:hyperlink>
    </w:p>
    <w:p w:rsidR="00D10C9A" w:rsidRPr="00C17D10" w:rsidRDefault="00D10C9A" w:rsidP="00807835">
      <w:pPr>
        <w:tabs>
          <w:tab w:val="left" w:pos="4846"/>
        </w:tabs>
        <w:spacing w:after="0"/>
        <w:rPr>
          <w:color w:val="C00000"/>
        </w:rPr>
      </w:pPr>
      <w:r>
        <w:t>charles@circuitorioseruas.com.br</w:t>
      </w:r>
    </w:p>
    <w:p w:rsidR="00E85099" w:rsidRDefault="00E85099" w:rsidP="002218A8"/>
    <w:p w:rsidR="00D77AF8" w:rsidRDefault="00D77AF8"/>
    <w:sectPr w:rsidR="00D77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A8"/>
    <w:rsid w:val="00185591"/>
    <w:rsid w:val="002218A8"/>
    <w:rsid w:val="003872F2"/>
    <w:rsid w:val="003B2427"/>
    <w:rsid w:val="005674EB"/>
    <w:rsid w:val="005A7896"/>
    <w:rsid w:val="006A5E83"/>
    <w:rsid w:val="00735EC4"/>
    <w:rsid w:val="00807835"/>
    <w:rsid w:val="00863E68"/>
    <w:rsid w:val="0088187D"/>
    <w:rsid w:val="00920D76"/>
    <w:rsid w:val="009A6F5C"/>
    <w:rsid w:val="009B1592"/>
    <w:rsid w:val="00AA2C39"/>
    <w:rsid w:val="00C17D10"/>
    <w:rsid w:val="00C23161"/>
    <w:rsid w:val="00C835FE"/>
    <w:rsid w:val="00CE55AC"/>
    <w:rsid w:val="00CF3E67"/>
    <w:rsid w:val="00D10C9A"/>
    <w:rsid w:val="00D77AF8"/>
    <w:rsid w:val="00D866B4"/>
    <w:rsid w:val="00E756A0"/>
    <w:rsid w:val="00E85099"/>
    <w:rsid w:val="00ED6B13"/>
    <w:rsid w:val="00F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85591"/>
    <w:rPr>
      <w:b/>
      <w:bCs/>
    </w:rPr>
  </w:style>
  <w:style w:type="character" w:styleId="Hyperlink">
    <w:name w:val="Hyperlink"/>
    <w:basedOn w:val="Fontepargpadro"/>
    <w:uiPriority w:val="99"/>
    <w:unhideWhenUsed/>
    <w:rsid w:val="001855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85591"/>
    <w:rPr>
      <w:b/>
      <w:bCs/>
    </w:rPr>
  </w:style>
  <w:style w:type="character" w:styleId="Hyperlink">
    <w:name w:val="Hyperlink"/>
    <w:basedOn w:val="Fontepargpadro"/>
    <w:uiPriority w:val="99"/>
    <w:unhideWhenUsed/>
    <w:rsid w:val="00185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es.groism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prensa@circuitorioseruas.com.br" TargetMode="External"/><Relationship Id="rId5" Type="http://schemas.openxmlformats.org/officeDocument/2006/relationships/hyperlink" Target="http://www.mostrarioseruas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Widman</dc:creator>
  <cp:lastModifiedBy>acer21</cp:lastModifiedBy>
  <cp:revision>3</cp:revision>
  <dcterms:created xsi:type="dcterms:W3CDTF">2015-06-29T21:57:00Z</dcterms:created>
  <dcterms:modified xsi:type="dcterms:W3CDTF">2015-06-29T22:08:00Z</dcterms:modified>
</cp:coreProperties>
</file>